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BD60B9">
        <w:rPr>
          <w:b/>
          <w:color w:val="auto"/>
        </w:rPr>
        <w:t>202</w:t>
      </w:r>
      <w:r w:rsidR="00792F1F">
        <w:rPr>
          <w:b/>
          <w:color w:val="auto"/>
        </w:rPr>
        <w:t>5</w:t>
      </w:r>
      <w:r w:rsidR="00FF76D1" w:rsidRPr="00192784">
        <w:rPr>
          <w:b/>
          <w:color w:val="auto"/>
        </w:rPr>
        <w:t xml:space="preserve"> </w:t>
      </w:r>
      <w:r w:rsidR="00803B9B">
        <w:rPr>
          <w:b/>
          <w:color w:val="auto"/>
        </w:rPr>
        <w:t>год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803B9B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="00BD60B9">
        <w:rPr>
          <w:rFonts w:eastAsia="Calibri"/>
          <w:color w:val="auto"/>
          <w:szCs w:val="28"/>
        </w:rPr>
        <w:t>202</w:t>
      </w:r>
      <w:r w:rsidR="00792F1F">
        <w:rPr>
          <w:rFonts w:eastAsia="Calibri"/>
          <w:color w:val="auto"/>
          <w:szCs w:val="28"/>
        </w:rPr>
        <w:t>5</w:t>
      </w:r>
      <w:r w:rsidRPr="00803B9B">
        <w:rPr>
          <w:rFonts w:eastAsia="Calibri"/>
          <w:color w:val="auto"/>
          <w:szCs w:val="28"/>
        </w:rPr>
        <w:t xml:space="preserve"> год</w:t>
      </w:r>
      <w:r w:rsidR="00803B9B" w:rsidRPr="00803B9B">
        <w:rPr>
          <w:rFonts w:eastAsia="Calibri"/>
          <w:color w:val="auto"/>
          <w:szCs w:val="28"/>
        </w:rPr>
        <w:t xml:space="preserve"> проведен</w:t>
      </w:r>
      <w:r w:rsidR="0013685D">
        <w:rPr>
          <w:rFonts w:eastAsia="Calibri"/>
          <w:color w:val="auto"/>
          <w:szCs w:val="28"/>
        </w:rPr>
        <w:t>о</w:t>
      </w:r>
      <w:r w:rsidR="00803B9B" w:rsidRPr="00803B9B">
        <w:rPr>
          <w:rFonts w:eastAsia="Calibri"/>
          <w:color w:val="auto"/>
          <w:szCs w:val="28"/>
        </w:rPr>
        <w:t xml:space="preserve"> </w:t>
      </w:r>
      <w:r w:rsidR="00792F1F">
        <w:rPr>
          <w:rFonts w:eastAsia="Calibri"/>
          <w:color w:val="auto"/>
          <w:szCs w:val="28"/>
        </w:rPr>
        <w:t>36</w:t>
      </w:r>
      <w:r w:rsidR="00BD60B9">
        <w:rPr>
          <w:rFonts w:eastAsia="Calibri"/>
          <w:color w:val="auto"/>
          <w:szCs w:val="28"/>
        </w:rPr>
        <w:t xml:space="preserve"> </w:t>
      </w:r>
      <w:r w:rsidR="00792F1F" w:rsidRPr="00792F1F">
        <w:rPr>
          <w:color w:val="auto"/>
          <w:szCs w:val="28"/>
        </w:rPr>
        <w:t>контрольных мероприятий</w:t>
      </w:r>
      <w:r w:rsidRPr="00803B9B">
        <w:rPr>
          <w:color w:val="auto"/>
          <w:szCs w:val="28"/>
        </w:rPr>
        <w:t>, из которых:</w:t>
      </w:r>
    </w:p>
    <w:p w:rsidR="00166F05" w:rsidRDefault="00213D50" w:rsidP="00BD60B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rFonts w:eastAsia="Symbol"/>
          <w:szCs w:val="28"/>
        </w:rPr>
        <w:t>2</w:t>
      </w:r>
      <w:r w:rsidR="00166F05">
        <w:rPr>
          <w:rFonts w:eastAsia="Symbol"/>
          <w:szCs w:val="28"/>
        </w:rPr>
        <w:t>2</w:t>
      </w:r>
      <w:r w:rsidR="00BD60B9" w:rsidRPr="00D704CA">
        <w:rPr>
          <w:rFonts w:eastAsia="Symbol"/>
          <w:szCs w:val="28"/>
        </w:rPr>
        <w:t xml:space="preserve"> провер</w:t>
      </w:r>
      <w:r w:rsidR="00166F05">
        <w:rPr>
          <w:rFonts w:eastAsia="Symbol"/>
          <w:szCs w:val="28"/>
        </w:rPr>
        <w:t>ки</w:t>
      </w:r>
      <w:r w:rsidR="00BD60B9" w:rsidRPr="00D704CA">
        <w:rPr>
          <w:rFonts w:eastAsia="Symbol"/>
          <w:szCs w:val="28"/>
        </w:rPr>
        <w:t xml:space="preserve"> в соответствии с </w:t>
      </w:r>
      <w:r w:rsidR="00BD60B9" w:rsidRPr="00D704CA">
        <w:rPr>
          <w:szCs w:val="28"/>
        </w:rPr>
        <w:t>Планом контрольных мероприятий Управления Федерального казначейства по Республике Крым</w:t>
      </w:r>
      <w:r w:rsidR="00166F05">
        <w:rPr>
          <w:szCs w:val="28"/>
        </w:rPr>
        <w:t>;</w:t>
      </w:r>
    </w:p>
    <w:p w:rsidR="00BD60B9" w:rsidRPr="00D704CA" w:rsidRDefault="00166F05" w:rsidP="00BD60B9">
      <w:pPr>
        <w:autoSpaceDE w:val="0"/>
        <w:autoSpaceDN w:val="0"/>
        <w:adjustRightInd w:val="0"/>
        <w:ind w:firstLine="709"/>
        <w:rPr>
          <w:szCs w:val="28"/>
        </w:rPr>
      </w:pPr>
      <w:r w:rsidRPr="00166F05">
        <w:rPr>
          <w:szCs w:val="28"/>
        </w:rPr>
        <w:t xml:space="preserve"> </w:t>
      </w:r>
      <w:r w:rsidR="00213D50">
        <w:rPr>
          <w:szCs w:val="28"/>
        </w:rPr>
        <w:t>7</w:t>
      </w:r>
      <w:r w:rsidR="00BD60B9" w:rsidRPr="00D704CA">
        <w:rPr>
          <w:szCs w:val="28"/>
        </w:rPr>
        <w:t xml:space="preserve"> внеплановых проверок по поручениям Федерального казначейства </w:t>
      </w:r>
      <w:r w:rsidR="00BD60B9" w:rsidRPr="00D704CA">
        <w:rPr>
          <w:szCs w:val="28"/>
        </w:rPr>
        <w:br/>
        <w:t>и обращениям граждан и организаций;</w:t>
      </w:r>
    </w:p>
    <w:p w:rsidR="00166F05" w:rsidRPr="00D704CA" w:rsidRDefault="00166F05" w:rsidP="00166F05">
      <w:pPr>
        <w:autoSpaceDE w:val="0"/>
        <w:autoSpaceDN w:val="0"/>
        <w:adjustRightInd w:val="0"/>
        <w:ind w:firstLine="709"/>
        <w:rPr>
          <w:szCs w:val="28"/>
        </w:rPr>
      </w:pPr>
      <w:r w:rsidRPr="00D704CA">
        <w:rPr>
          <w:szCs w:val="28"/>
        </w:rPr>
        <w:t xml:space="preserve">3 обследования </w:t>
      </w:r>
      <w:r w:rsidRPr="00996BD6">
        <w:rPr>
          <w:szCs w:val="28"/>
        </w:rPr>
        <w:t>в соответствии с Планом контрольных мероприятий Управления Федерального казначейства по Республике Крым</w:t>
      </w:r>
      <w:bookmarkStart w:id="0" w:name="_GoBack"/>
      <w:bookmarkEnd w:id="0"/>
      <w:r>
        <w:rPr>
          <w:szCs w:val="28"/>
        </w:rPr>
        <w:t>;</w:t>
      </w:r>
    </w:p>
    <w:p w:rsidR="00BD60B9" w:rsidRPr="00D704CA" w:rsidRDefault="00213D50" w:rsidP="00BD60B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</w:t>
      </w:r>
      <w:r w:rsidR="00BD60B9" w:rsidRPr="00D704CA">
        <w:rPr>
          <w:szCs w:val="28"/>
        </w:rPr>
        <w:t xml:space="preserve"> внеплановых обследования по поручению Федерального казначейства.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213D50">
        <w:rPr>
          <w:color w:val="auto"/>
          <w:szCs w:val="28"/>
        </w:rPr>
        <w:t>126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213D50">
        <w:rPr>
          <w:color w:val="auto"/>
        </w:rPr>
        <w:t>16,6</w:t>
      </w:r>
      <w:r w:rsidR="00DD4C0C" w:rsidRPr="00803B9B">
        <w:rPr>
          <w:color w:val="auto"/>
        </w:rPr>
        <w:t xml:space="preserve"> млрд.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На </w:t>
      </w:r>
      <w:r w:rsidR="00BD60B9" w:rsidRPr="00D704CA">
        <w:rPr>
          <w:szCs w:val="28"/>
        </w:rPr>
        <w:t>1</w:t>
      </w:r>
      <w:r w:rsidR="00213D50">
        <w:rPr>
          <w:szCs w:val="28"/>
        </w:rPr>
        <w:t>8</w:t>
      </w:r>
      <w:r w:rsidR="00BD60B9" w:rsidRPr="00D704CA">
        <w:rPr>
          <w:szCs w:val="28"/>
        </w:rPr>
        <w:t xml:space="preserve"> заседаниях Контрольной комиссии Управления рассмотрены результаты проведения </w:t>
      </w:r>
      <w:r w:rsidR="00A3104C">
        <w:rPr>
          <w:szCs w:val="28"/>
        </w:rPr>
        <w:t>32</w:t>
      </w:r>
      <w:r w:rsidR="00BD60B9" w:rsidRPr="00D704CA">
        <w:rPr>
          <w:szCs w:val="28"/>
        </w:rPr>
        <w:t xml:space="preserve"> контрольн</w:t>
      </w:r>
      <w:r w:rsidR="00A3104C">
        <w:rPr>
          <w:szCs w:val="28"/>
        </w:rPr>
        <w:t>ых</w:t>
      </w:r>
      <w:r w:rsidR="00BD60B9" w:rsidRPr="00D704CA">
        <w:rPr>
          <w:szCs w:val="28"/>
        </w:rPr>
        <w:t xml:space="preserve"> мероприяти</w:t>
      </w:r>
      <w:r w:rsidR="00A3104C">
        <w:rPr>
          <w:szCs w:val="28"/>
        </w:rPr>
        <w:t>й</w:t>
      </w:r>
      <w:r w:rsidR="00BD60B9" w:rsidRPr="00D704CA">
        <w:rPr>
          <w:szCs w:val="28"/>
        </w:rPr>
        <w:t xml:space="preserve"> (в том числе по </w:t>
      </w:r>
      <w:r w:rsidR="00A3104C" w:rsidRPr="00A3104C">
        <w:rPr>
          <w:szCs w:val="28"/>
        </w:rPr>
        <w:t>8</w:t>
      </w:r>
      <w:r w:rsidR="00BD60B9" w:rsidRPr="00D704CA">
        <w:rPr>
          <w:szCs w:val="28"/>
        </w:rPr>
        <w:t xml:space="preserve"> контрольным мероприятиям 202</w:t>
      </w:r>
      <w:r w:rsidR="00213D50">
        <w:rPr>
          <w:szCs w:val="28"/>
        </w:rPr>
        <w:t>4</w:t>
      </w:r>
      <w:r w:rsidR="00BD60B9" w:rsidRPr="00D704CA">
        <w:rPr>
          <w:szCs w:val="28"/>
        </w:rPr>
        <w:t xml:space="preserve"> года)</w:t>
      </w:r>
      <w:r w:rsidR="00CE1C89" w:rsidRPr="00803B9B">
        <w:rPr>
          <w:color w:val="auto"/>
          <w:szCs w:val="28"/>
        </w:rPr>
        <w:t>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1) руководителям организаций - объектов контроля - </w:t>
      </w:r>
      <w:r w:rsidR="00A3104C" w:rsidRPr="00A3104C">
        <w:rPr>
          <w:szCs w:val="28"/>
        </w:rPr>
        <w:t>29</w:t>
      </w:r>
      <w:r w:rsidRPr="00D704CA">
        <w:rPr>
          <w:szCs w:val="28"/>
        </w:rPr>
        <w:t xml:space="preserve"> представлений на сумму </w:t>
      </w:r>
      <w:r w:rsidR="0088075B" w:rsidRPr="0088075B">
        <w:rPr>
          <w:szCs w:val="28"/>
        </w:rPr>
        <w:t>16</w:t>
      </w:r>
      <w:r w:rsidR="0013685D">
        <w:rPr>
          <w:szCs w:val="28"/>
        </w:rPr>
        <w:t>,</w:t>
      </w:r>
      <w:r w:rsidRPr="00D704CA">
        <w:rPr>
          <w:szCs w:val="28"/>
        </w:rPr>
        <w:t>6</w:t>
      </w:r>
      <w:r w:rsidR="0013685D">
        <w:rPr>
          <w:szCs w:val="28"/>
        </w:rPr>
        <w:t xml:space="preserve"> млрд.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88075B" w:rsidRPr="0088075B">
        <w:rPr>
          <w:szCs w:val="28"/>
        </w:rPr>
        <w:t>6</w:t>
      </w:r>
      <w:r w:rsidR="0088075B">
        <w:rPr>
          <w:szCs w:val="28"/>
        </w:rPr>
        <w:t>,</w:t>
      </w:r>
      <w:r w:rsidR="0088075B" w:rsidRPr="0088075B">
        <w:rPr>
          <w:szCs w:val="28"/>
        </w:rPr>
        <w:t>8</w:t>
      </w:r>
      <w:r w:rsidR="0013685D">
        <w:rPr>
          <w:szCs w:val="28"/>
        </w:rPr>
        <w:t xml:space="preserve"> млрд.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2) </w:t>
      </w:r>
      <w:r w:rsidR="0088075B" w:rsidRPr="00D704CA">
        <w:rPr>
          <w:szCs w:val="28"/>
        </w:rPr>
        <w:t xml:space="preserve">руководителям организаций - объектов контроля </w:t>
      </w:r>
      <w:r w:rsidR="0088075B">
        <w:rPr>
          <w:szCs w:val="28"/>
        </w:rPr>
        <w:t>–</w:t>
      </w:r>
      <w:r w:rsidR="0088075B" w:rsidRPr="00D704CA">
        <w:rPr>
          <w:szCs w:val="28"/>
        </w:rPr>
        <w:t xml:space="preserve"> </w:t>
      </w:r>
      <w:r w:rsidR="0088075B">
        <w:rPr>
          <w:szCs w:val="28"/>
        </w:rPr>
        <w:t xml:space="preserve">1 </w:t>
      </w:r>
      <w:r w:rsidRPr="00D704CA">
        <w:rPr>
          <w:szCs w:val="28"/>
        </w:rPr>
        <w:t>предписани</w:t>
      </w:r>
      <w:r w:rsidR="0088075B">
        <w:rPr>
          <w:szCs w:val="28"/>
        </w:rPr>
        <w:t>е</w:t>
      </w:r>
      <w:r w:rsidRPr="00D704CA">
        <w:rPr>
          <w:szCs w:val="28"/>
        </w:rPr>
        <w:t xml:space="preserve"> </w:t>
      </w:r>
      <w:r w:rsidR="0088075B" w:rsidRPr="00D704CA">
        <w:rPr>
          <w:szCs w:val="28"/>
        </w:rPr>
        <w:t>на сумму</w:t>
      </w:r>
      <w:r w:rsidR="0088075B">
        <w:rPr>
          <w:szCs w:val="28"/>
        </w:rPr>
        <w:t xml:space="preserve"> 270,4 тыс. руб.</w:t>
      </w:r>
      <w:r w:rsidRPr="00D704CA">
        <w:rPr>
          <w:szCs w:val="28"/>
        </w:rPr>
        <w:t>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3) руководителям организаций - объектов контроля -  </w:t>
      </w:r>
      <w:r w:rsidR="0088075B">
        <w:rPr>
          <w:szCs w:val="28"/>
        </w:rPr>
        <w:t>2</w:t>
      </w:r>
      <w:r w:rsidRPr="00D704CA">
        <w:rPr>
          <w:szCs w:val="28"/>
        </w:rPr>
        <w:t xml:space="preserve"> информационных письма о результатах контрольных мероприятий;</w:t>
      </w:r>
    </w:p>
    <w:p w:rsidR="00BD60B9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4) в прокуратуру и иные правоохранительные органы Республики Крым - </w:t>
      </w:r>
      <w:r w:rsidR="0088075B">
        <w:rPr>
          <w:szCs w:val="28"/>
        </w:rPr>
        <w:t>49</w:t>
      </w:r>
      <w:r w:rsidRPr="00D704CA">
        <w:rPr>
          <w:szCs w:val="28"/>
        </w:rPr>
        <w:t xml:space="preserve"> информационных пис</w:t>
      </w:r>
      <w:r w:rsidR="0013685D">
        <w:rPr>
          <w:szCs w:val="28"/>
        </w:rPr>
        <w:t>ем</w:t>
      </w:r>
      <w:r w:rsidRPr="00D704CA">
        <w:rPr>
          <w:szCs w:val="28"/>
        </w:rPr>
        <w:t xml:space="preserve"> (материалов) о нарушениях, выявленных в финансово-бюджетной сфере.</w:t>
      </w:r>
    </w:p>
    <w:p w:rsidR="006D1B6C" w:rsidRDefault="006D1B6C" w:rsidP="006D1B6C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 xml:space="preserve">Общая сумма возмещенных в бюджет средств составила </w:t>
      </w:r>
      <w:r w:rsidR="0088075B">
        <w:rPr>
          <w:color w:val="auto"/>
          <w:szCs w:val="28"/>
          <w:lang w:eastAsia="en-US"/>
        </w:rPr>
        <w:t>25,9</w:t>
      </w:r>
      <w:r w:rsidRPr="003B273B">
        <w:rPr>
          <w:color w:val="auto"/>
          <w:szCs w:val="28"/>
          <w:lang w:eastAsia="en-US"/>
        </w:rPr>
        <w:t xml:space="preserve"> млн. </w:t>
      </w:r>
      <w:r>
        <w:rPr>
          <w:color w:val="auto"/>
          <w:szCs w:val="28"/>
          <w:lang w:eastAsia="en-US"/>
        </w:rPr>
        <w:t>руб.</w:t>
      </w:r>
    </w:p>
    <w:p w:rsidR="00CE1C89" w:rsidRPr="003B273B" w:rsidRDefault="00CE1C89" w:rsidP="00CE1C89">
      <w:pPr>
        <w:ind w:firstLine="708"/>
        <w:rPr>
          <w:i/>
          <w:color w:val="auto"/>
          <w:szCs w:val="28"/>
        </w:rPr>
      </w:pPr>
      <w:r w:rsidRPr="003B273B">
        <w:rPr>
          <w:color w:val="auto"/>
          <w:szCs w:val="28"/>
        </w:rPr>
        <w:lastRenderedPageBreak/>
        <w:t>Управлением</w:t>
      </w:r>
      <w:r w:rsidR="0088075B">
        <w:rPr>
          <w:color w:val="auto"/>
          <w:szCs w:val="28"/>
        </w:rPr>
        <w:t xml:space="preserve"> в 2025</w:t>
      </w:r>
      <w:r w:rsidR="000D35D0" w:rsidRPr="003B273B">
        <w:rPr>
          <w:color w:val="auto"/>
          <w:szCs w:val="28"/>
        </w:rPr>
        <w:t xml:space="preserve"> году</w:t>
      </w:r>
      <w:r w:rsidRPr="003B273B">
        <w:rPr>
          <w:color w:val="auto"/>
          <w:szCs w:val="28"/>
        </w:rPr>
        <w:t xml:space="preserve"> составлено </w:t>
      </w:r>
      <w:r w:rsidR="0088075B">
        <w:rPr>
          <w:color w:val="auto"/>
          <w:szCs w:val="28"/>
        </w:rPr>
        <w:t>19</w:t>
      </w:r>
      <w:r w:rsidR="00B75333">
        <w:rPr>
          <w:color w:val="auto"/>
          <w:szCs w:val="28"/>
        </w:rPr>
        <w:t xml:space="preserve"> протокол</w:t>
      </w:r>
      <w:r w:rsidR="0088075B">
        <w:rPr>
          <w:color w:val="auto"/>
          <w:szCs w:val="28"/>
        </w:rPr>
        <w:t>ов</w:t>
      </w:r>
      <w:r w:rsidRPr="003B273B">
        <w:rPr>
          <w:color w:val="auto"/>
          <w:szCs w:val="28"/>
        </w:rPr>
        <w:t xml:space="preserve"> об административных правонарушениях.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 xml:space="preserve">По протоколам, составленным </w:t>
      </w:r>
      <w:r w:rsidR="00B75333" w:rsidRPr="00D704CA">
        <w:rPr>
          <w:szCs w:val="28"/>
        </w:rPr>
        <w:t>в 202</w:t>
      </w:r>
      <w:r w:rsidR="0088075B">
        <w:rPr>
          <w:szCs w:val="28"/>
        </w:rPr>
        <w:t>5</w:t>
      </w:r>
      <w:r w:rsidR="00B75333" w:rsidRPr="00D704CA">
        <w:rPr>
          <w:szCs w:val="28"/>
        </w:rPr>
        <w:t xml:space="preserve"> год</w:t>
      </w:r>
      <w:r w:rsidR="00B7038B">
        <w:rPr>
          <w:szCs w:val="28"/>
        </w:rPr>
        <w:t>у</w:t>
      </w:r>
      <w:r w:rsidR="00B75333" w:rsidRPr="00D704CA">
        <w:rPr>
          <w:szCs w:val="28"/>
        </w:rPr>
        <w:t xml:space="preserve">, вынесено </w:t>
      </w:r>
      <w:r w:rsidR="0088075B">
        <w:rPr>
          <w:szCs w:val="28"/>
        </w:rPr>
        <w:t>8</w:t>
      </w:r>
      <w:r w:rsidR="00B75333" w:rsidRPr="00D704CA">
        <w:rPr>
          <w:szCs w:val="28"/>
        </w:rPr>
        <w:t xml:space="preserve"> постановлений о назначении административного наказания в виде штрафа на общую </w:t>
      </w:r>
      <w:r w:rsidR="00B7038B">
        <w:rPr>
          <w:szCs w:val="28"/>
        </w:rPr>
        <w:br/>
      </w:r>
      <w:r w:rsidR="00B75333" w:rsidRPr="00D704CA">
        <w:rPr>
          <w:szCs w:val="28"/>
        </w:rPr>
        <w:t xml:space="preserve">сумму </w:t>
      </w:r>
      <w:r w:rsidR="00B7038B">
        <w:rPr>
          <w:szCs w:val="28"/>
        </w:rPr>
        <w:t>223,3 тыс.</w:t>
      </w:r>
      <w:r w:rsidR="00B75333" w:rsidRPr="00D704CA">
        <w:rPr>
          <w:szCs w:val="28"/>
        </w:rPr>
        <w:t xml:space="preserve"> руб., а также 1</w:t>
      </w:r>
      <w:r w:rsidR="0088075B">
        <w:rPr>
          <w:szCs w:val="28"/>
        </w:rPr>
        <w:t>0</w:t>
      </w:r>
      <w:r w:rsidR="00B75333" w:rsidRPr="00D704CA">
        <w:rPr>
          <w:szCs w:val="28"/>
        </w:rPr>
        <w:t xml:space="preserve"> постановлений о назначении административного наказания в виде предупреждения</w:t>
      </w:r>
      <w:r w:rsidRPr="0097139F">
        <w:rPr>
          <w:color w:val="auto"/>
          <w:szCs w:val="28"/>
        </w:rPr>
        <w:t>.</w:t>
      </w:r>
    </w:p>
    <w:p w:rsidR="00505C1F" w:rsidRDefault="00B75333" w:rsidP="00505C1F">
      <w:pPr>
        <w:ind w:firstLine="709"/>
        <w:contextualSpacing/>
        <w:rPr>
          <w:szCs w:val="28"/>
        </w:rPr>
      </w:pPr>
      <w:r w:rsidRPr="00D704CA">
        <w:rPr>
          <w:szCs w:val="28"/>
        </w:rPr>
        <w:t xml:space="preserve">Сумма взысканных (уплаченных) штрафов по постановлениям о назначении административного наказания составила </w:t>
      </w:r>
      <w:r w:rsidR="00B7038B">
        <w:rPr>
          <w:szCs w:val="28"/>
        </w:rPr>
        <w:t>153,3 тыс.</w:t>
      </w:r>
      <w:r w:rsidRPr="00D704CA">
        <w:rPr>
          <w:szCs w:val="28"/>
        </w:rPr>
        <w:t xml:space="preserve"> руб.</w:t>
      </w:r>
    </w:p>
    <w:p w:rsidR="00505C1F" w:rsidRPr="00D704CA" w:rsidRDefault="00505C1F" w:rsidP="00505C1F">
      <w:pPr>
        <w:ind w:firstLine="708"/>
        <w:contextualSpacing/>
        <w:rPr>
          <w:szCs w:val="28"/>
        </w:rPr>
      </w:pPr>
      <w:r w:rsidRPr="00505C1F">
        <w:rPr>
          <w:szCs w:val="28"/>
        </w:rPr>
        <w:t>Частью 1 статьи 23.66. КоАП предусмотрено, что рассмотрение дел по</w:t>
      </w:r>
      <w:r>
        <w:rPr>
          <w:szCs w:val="28"/>
        </w:rPr>
        <w:t xml:space="preserve"> </w:t>
      </w:r>
      <w:r w:rsidRPr="00505C1F">
        <w:rPr>
          <w:szCs w:val="28"/>
        </w:rPr>
        <w:t>части 3 статьи 7.30.2. КоАП осуществляют контрольные органы в сфере</w:t>
      </w:r>
      <w:r>
        <w:rPr>
          <w:szCs w:val="28"/>
        </w:rPr>
        <w:t xml:space="preserve"> </w:t>
      </w:r>
      <w:r w:rsidRPr="00505C1F">
        <w:rPr>
          <w:szCs w:val="28"/>
        </w:rPr>
        <w:t>закупок в соответствии с законодательством Российской Федерации</w:t>
      </w:r>
      <w:r>
        <w:rPr>
          <w:szCs w:val="28"/>
        </w:rPr>
        <w:t xml:space="preserve"> </w:t>
      </w:r>
      <w:r w:rsidRPr="00505C1F">
        <w:rPr>
          <w:szCs w:val="28"/>
        </w:rPr>
        <w:t>о контрактной системе в сфере закупок.</w:t>
      </w:r>
      <w:r w:rsidRPr="00D704CA">
        <w:rPr>
          <w:szCs w:val="28"/>
        </w:rPr>
        <w:t xml:space="preserve"> Составленны</w:t>
      </w:r>
      <w:r>
        <w:rPr>
          <w:szCs w:val="28"/>
        </w:rPr>
        <w:t>й</w:t>
      </w:r>
      <w:r w:rsidRPr="00D704CA">
        <w:rPr>
          <w:szCs w:val="28"/>
        </w:rPr>
        <w:t xml:space="preserve"> </w:t>
      </w:r>
      <w:r>
        <w:rPr>
          <w:szCs w:val="28"/>
        </w:rPr>
        <w:t>1</w:t>
      </w:r>
      <w:r w:rsidRPr="00D704CA">
        <w:rPr>
          <w:szCs w:val="28"/>
        </w:rPr>
        <w:t xml:space="preserve"> протокол по части </w:t>
      </w:r>
      <w:r>
        <w:rPr>
          <w:szCs w:val="28"/>
        </w:rPr>
        <w:t xml:space="preserve">3 статьи 7.30.2. </w:t>
      </w:r>
      <w:r w:rsidRPr="00D704CA">
        <w:rPr>
          <w:szCs w:val="28"/>
        </w:rPr>
        <w:t>КоАП направлен</w:t>
      </w:r>
      <w:r w:rsidR="00224C5C">
        <w:rPr>
          <w:szCs w:val="28"/>
        </w:rPr>
        <w:t xml:space="preserve"> </w:t>
      </w:r>
      <w:r w:rsidRPr="00D704CA">
        <w:rPr>
          <w:szCs w:val="28"/>
        </w:rPr>
        <w:t>для рассмотрения</w:t>
      </w:r>
      <w:r>
        <w:rPr>
          <w:szCs w:val="28"/>
        </w:rPr>
        <w:t xml:space="preserve"> </w:t>
      </w:r>
      <w:r w:rsidRPr="00505C1F">
        <w:rPr>
          <w:szCs w:val="28"/>
        </w:rPr>
        <w:t>Межрегиональное управление</w:t>
      </w:r>
      <w:r>
        <w:rPr>
          <w:szCs w:val="28"/>
        </w:rPr>
        <w:t xml:space="preserve"> </w:t>
      </w:r>
      <w:r w:rsidRPr="00505C1F">
        <w:rPr>
          <w:szCs w:val="28"/>
        </w:rPr>
        <w:t>Федеральной антимонопольной</w:t>
      </w:r>
      <w:r>
        <w:rPr>
          <w:szCs w:val="28"/>
        </w:rPr>
        <w:t xml:space="preserve"> </w:t>
      </w:r>
      <w:r w:rsidRPr="00505C1F">
        <w:rPr>
          <w:szCs w:val="28"/>
        </w:rPr>
        <w:t>службы по Республике Крым</w:t>
      </w:r>
      <w:r>
        <w:rPr>
          <w:szCs w:val="28"/>
        </w:rPr>
        <w:t xml:space="preserve"> </w:t>
      </w:r>
      <w:r w:rsidRPr="00505C1F">
        <w:rPr>
          <w:szCs w:val="28"/>
        </w:rPr>
        <w:t>и городу Севастополю</w:t>
      </w:r>
      <w:r>
        <w:rPr>
          <w:szCs w:val="28"/>
        </w:rPr>
        <w:t xml:space="preserve">, </w:t>
      </w:r>
      <w:r w:rsidRPr="00D704CA">
        <w:rPr>
          <w:szCs w:val="28"/>
        </w:rPr>
        <w:t>по результатам рассмотрения котор</w:t>
      </w:r>
      <w:r>
        <w:rPr>
          <w:szCs w:val="28"/>
        </w:rPr>
        <w:t>ого</w:t>
      </w:r>
      <w:r w:rsidRPr="00D704CA">
        <w:rPr>
          <w:szCs w:val="28"/>
        </w:rPr>
        <w:t xml:space="preserve"> вынесен</w:t>
      </w:r>
      <w:r>
        <w:rPr>
          <w:szCs w:val="28"/>
        </w:rPr>
        <w:t>о</w:t>
      </w:r>
      <w:r w:rsidRPr="00D704CA">
        <w:rPr>
          <w:szCs w:val="28"/>
        </w:rPr>
        <w:t xml:space="preserve"> постановлени</w:t>
      </w:r>
      <w:r>
        <w:rPr>
          <w:szCs w:val="28"/>
        </w:rPr>
        <w:t>е</w:t>
      </w:r>
      <w:r w:rsidRPr="00D704CA">
        <w:rPr>
          <w:szCs w:val="28"/>
        </w:rPr>
        <w:t xml:space="preserve"> о назначении административного наказания в виде предупреждения.</w:t>
      </w:r>
    </w:p>
    <w:p w:rsidR="00505C1F" w:rsidRDefault="00505C1F" w:rsidP="00505C1F">
      <w:pPr>
        <w:ind w:firstLine="709"/>
        <w:contextualSpacing/>
        <w:rPr>
          <w:szCs w:val="28"/>
        </w:rPr>
      </w:pP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0D6" w:rsidRDefault="008D60D6" w:rsidP="008D60D6">
      <w:pPr>
        <w:spacing w:after="0" w:line="240" w:lineRule="auto"/>
      </w:pPr>
      <w:r>
        <w:separator/>
      </w:r>
    </w:p>
  </w:endnote>
  <w:end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0D6" w:rsidRDefault="008D60D6" w:rsidP="008D60D6">
      <w:pPr>
        <w:spacing w:after="0" w:line="240" w:lineRule="auto"/>
      </w:pPr>
      <w:r>
        <w:separator/>
      </w:r>
    </w:p>
  </w:footnote>
  <w:foot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EndPr/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F70"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614F9"/>
    <w:rsid w:val="000758A2"/>
    <w:rsid w:val="000A0E1F"/>
    <w:rsid w:val="000A1B1A"/>
    <w:rsid w:val="000D35D0"/>
    <w:rsid w:val="000D7AE8"/>
    <w:rsid w:val="0013685D"/>
    <w:rsid w:val="00166F05"/>
    <w:rsid w:val="00192784"/>
    <w:rsid w:val="001D7876"/>
    <w:rsid w:val="00213D50"/>
    <w:rsid w:val="00224C5C"/>
    <w:rsid w:val="002328F3"/>
    <w:rsid w:val="00280F70"/>
    <w:rsid w:val="002D5B1F"/>
    <w:rsid w:val="003B273B"/>
    <w:rsid w:val="003D39D8"/>
    <w:rsid w:val="003E63A8"/>
    <w:rsid w:val="004A59C7"/>
    <w:rsid w:val="004D634C"/>
    <w:rsid w:val="004F0DDD"/>
    <w:rsid w:val="00503D6F"/>
    <w:rsid w:val="00505C1F"/>
    <w:rsid w:val="00637410"/>
    <w:rsid w:val="006D1B6C"/>
    <w:rsid w:val="007912FA"/>
    <w:rsid w:val="00792F1F"/>
    <w:rsid w:val="007B40A0"/>
    <w:rsid w:val="00803B9B"/>
    <w:rsid w:val="0088075B"/>
    <w:rsid w:val="008D159A"/>
    <w:rsid w:val="008D60D6"/>
    <w:rsid w:val="00915BA2"/>
    <w:rsid w:val="0094282C"/>
    <w:rsid w:val="0097139F"/>
    <w:rsid w:val="009758AA"/>
    <w:rsid w:val="00A3104C"/>
    <w:rsid w:val="00B2080A"/>
    <w:rsid w:val="00B555CE"/>
    <w:rsid w:val="00B7038B"/>
    <w:rsid w:val="00B75333"/>
    <w:rsid w:val="00B817B7"/>
    <w:rsid w:val="00B90111"/>
    <w:rsid w:val="00B93C69"/>
    <w:rsid w:val="00BD60B9"/>
    <w:rsid w:val="00BE73F9"/>
    <w:rsid w:val="00CE1C89"/>
    <w:rsid w:val="00DC1031"/>
    <w:rsid w:val="00DD4C0C"/>
    <w:rsid w:val="00E17282"/>
    <w:rsid w:val="00E2628F"/>
    <w:rsid w:val="00F03AD1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Балацинова Евгения Вячеславовна</cp:lastModifiedBy>
  <cp:revision>14</cp:revision>
  <cp:lastPrinted>2024-01-29T12:14:00Z</cp:lastPrinted>
  <dcterms:created xsi:type="dcterms:W3CDTF">2024-01-15T07:26:00Z</dcterms:created>
  <dcterms:modified xsi:type="dcterms:W3CDTF">2026-04-20T06:11:00Z</dcterms:modified>
</cp:coreProperties>
</file>